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8C0CB7" w:rsidRPr="007A71BC" w:rsidTr="00924505">
        <w:tc>
          <w:tcPr>
            <w:tcW w:w="4537" w:type="dxa"/>
            <w:gridSpan w:val="2"/>
          </w:tcPr>
          <w:p w:rsidR="008C0CB7" w:rsidRPr="007A71BC" w:rsidRDefault="008C0CB7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8C0CB7" w:rsidRPr="007A71BC" w:rsidTr="00924505">
        <w:tc>
          <w:tcPr>
            <w:tcW w:w="4537" w:type="dxa"/>
            <w:gridSpan w:val="2"/>
          </w:tcPr>
          <w:p w:rsidR="008C0CB7" w:rsidRPr="007A71BC" w:rsidRDefault="008C0CB7" w:rsidP="003D4A3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3D4A3F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8C0CB7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8C0CB7" w:rsidRPr="007A71BC" w:rsidRDefault="008C0CB7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8C0CB7" w:rsidRPr="007A71BC" w:rsidRDefault="008C0CB7" w:rsidP="003D4A3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8C0CB7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8C0CB7" w:rsidRPr="007A71BC" w:rsidRDefault="008C0CB7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C0CB7" w:rsidRPr="007A71BC" w:rsidRDefault="008C0CB7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C0CB7" w:rsidRPr="007A71BC" w:rsidTr="00924505">
        <w:trPr>
          <w:trHeight w:val="453"/>
        </w:trPr>
        <w:tc>
          <w:tcPr>
            <w:tcW w:w="4537" w:type="dxa"/>
            <w:gridSpan w:val="2"/>
          </w:tcPr>
          <w:p w:rsidR="008C0CB7" w:rsidRPr="007A71BC" w:rsidRDefault="008C0CB7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8C0CB7" w:rsidRDefault="008C0CB7" w:rsidP="001B05B7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1B05B7" w:rsidRPr="00994C59" w:rsidRDefault="001B05B7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>Должностной регламент</w:t>
      </w:r>
    </w:p>
    <w:p w:rsidR="00685D00" w:rsidRPr="00994C59" w:rsidRDefault="00D71D86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 xml:space="preserve">старшего государственного </w:t>
      </w:r>
      <w:r w:rsidR="008D6811" w:rsidRPr="00994C59">
        <w:rPr>
          <w:rFonts w:cs="Times New Roman"/>
          <w:b/>
          <w:sz w:val="26"/>
          <w:szCs w:val="26"/>
        </w:rPr>
        <w:t xml:space="preserve">налогового инспектора  </w:t>
      </w:r>
    </w:p>
    <w:p w:rsidR="004C0525" w:rsidRPr="00994C59" w:rsidRDefault="008D6811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>отдела ка</w:t>
      </w:r>
      <w:r w:rsidR="00DA3312" w:rsidRPr="00994C59">
        <w:rPr>
          <w:rFonts w:cs="Times New Roman"/>
          <w:b/>
          <w:sz w:val="26"/>
          <w:szCs w:val="26"/>
        </w:rPr>
        <w:t xml:space="preserve">мерального контроля НДФЛ и </w:t>
      </w:r>
      <w:proofErr w:type="gramStart"/>
      <w:r w:rsidR="00DA3312" w:rsidRPr="00994C59">
        <w:rPr>
          <w:rFonts w:cs="Times New Roman"/>
          <w:b/>
          <w:sz w:val="26"/>
          <w:szCs w:val="26"/>
        </w:rPr>
        <w:t>СВ</w:t>
      </w:r>
      <w:proofErr w:type="gramEnd"/>
      <w:r w:rsidR="00DA3312" w:rsidRPr="00994C59">
        <w:rPr>
          <w:rFonts w:cs="Times New Roman"/>
          <w:b/>
          <w:sz w:val="26"/>
          <w:szCs w:val="26"/>
        </w:rPr>
        <w:t xml:space="preserve"> №1</w:t>
      </w:r>
      <w:r w:rsidRPr="00994C59">
        <w:rPr>
          <w:rFonts w:cs="Times New Roman"/>
          <w:b/>
          <w:sz w:val="26"/>
          <w:szCs w:val="26"/>
        </w:rPr>
        <w:t xml:space="preserve"> </w:t>
      </w:r>
    </w:p>
    <w:p w:rsidR="00FB42DD" w:rsidRPr="00FB42DD" w:rsidRDefault="00FB42DD" w:rsidP="00FB42DD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r w:rsidRPr="00FB42DD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bookmarkEnd w:id="0"/>
    <w:p w:rsidR="008D6811" w:rsidRPr="00994C59" w:rsidRDefault="008D6811" w:rsidP="001B05B7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994C59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C5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B05B7" w:rsidRPr="00994C59" w:rsidRDefault="001B05B7" w:rsidP="001B05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1DF0" w:rsidRPr="00994C59" w:rsidRDefault="001B05B7" w:rsidP="004C05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C59">
        <w:rPr>
          <w:rFonts w:ascii="Times New Roman" w:hAnsi="Times New Roman" w:cs="Times New Roman"/>
          <w:sz w:val="26"/>
          <w:szCs w:val="26"/>
        </w:rPr>
        <w:t>1.1. </w:t>
      </w:r>
      <w:r w:rsidR="00051DF0" w:rsidRPr="00994C5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71D86" w:rsidRPr="00994C59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8D6811" w:rsidRPr="00994C59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051DF0" w:rsidRPr="00994C59">
        <w:rPr>
          <w:rFonts w:ascii="Times New Roman" w:hAnsi="Times New Roman" w:cs="Times New Roman"/>
          <w:sz w:val="26"/>
          <w:szCs w:val="26"/>
        </w:rPr>
        <w:t>отдела ка</w:t>
      </w:r>
      <w:r w:rsidR="00DA3312" w:rsidRPr="00994C59">
        <w:rPr>
          <w:rFonts w:ascii="Times New Roman" w:hAnsi="Times New Roman" w:cs="Times New Roman"/>
          <w:sz w:val="26"/>
          <w:szCs w:val="26"/>
        </w:rPr>
        <w:t xml:space="preserve">мерального контроля НДФЛ и </w:t>
      </w:r>
      <w:proofErr w:type="gramStart"/>
      <w:r w:rsidR="00DA3312" w:rsidRPr="00994C59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DA3312" w:rsidRPr="00994C59">
        <w:rPr>
          <w:rFonts w:ascii="Times New Roman" w:hAnsi="Times New Roman" w:cs="Times New Roman"/>
          <w:sz w:val="26"/>
          <w:szCs w:val="26"/>
        </w:rPr>
        <w:t xml:space="preserve"> № 1</w:t>
      </w:r>
      <w:r w:rsidR="00051DF0" w:rsidRPr="00994C59">
        <w:rPr>
          <w:rFonts w:ascii="Times New Roman" w:hAnsi="Times New Roman" w:cs="Times New Roman"/>
          <w:sz w:val="26"/>
          <w:szCs w:val="26"/>
        </w:rPr>
        <w:t xml:space="preserve"> УФНС России по Ульяновской области (далее – </w:t>
      </w:r>
      <w:r w:rsidR="006C78F2" w:rsidRPr="00994C59">
        <w:rPr>
          <w:rFonts w:ascii="Times New Roman" w:hAnsi="Times New Roman" w:cs="Times New Roman"/>
          <w:sz w:val="26"/>
          <w:szCs w:val="26"/>
        </w:rPr>
        <w:t>с</w:t>
      </w:r>
      <w:r w:rsidR="00D71D86" w:rsidRPr="00994C59">
        <w:rPr>
          <w:rFonts w:ascii="Times New Roman" w:hAnsi="Times New Roman" w:cs="Times New Roman"/>
          <w:sz w:val="26"/>
          <w:szCs w:val="26"/>
        </w:rPr>
        <w:t>тарший государственный налоговый</w:t>
      </w:r>
      <w:r w:rsidR="004C0525" w:rsidRPr="00994C5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51DF0" w:rsidRPr="00994C59">
        <w:rPr>
          <w:rFonts w:ascii="Times New Roman" w:hAnsi="Times New Roman" w:cs="Times New Roman"/>
          <w:sz w:val="26"/>
          <w:szCs w:val="26"/>
        </w:rPr>
        <w:t>)</w:t>
      </w:r>
      <w:r w:rsidR="004C0525" w:rsidRPr="00994C59">
        <w:rPr>
          <w:rFonts w:ascii="Times New Roman" w:hAnsi="Times New Roman" w:cs="Times New Roman"/>
          <w:sz w:val="26"/>
          <w:szCs w:val="26"/>
        </w:rPr>
        <w:t xml:space="preserve"> </w:t>
      </w:r>
      <w:r w:rsidR="00051DF0" w:rsidRPr="00994C5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29B1" w:rsidRPr="00994C59">
        <w:rPr>
          <w:rFonts w:ascii="Times New Roman" w:hAnsi="Times New Roman" w:cs="Times New Roman"/>
          <w:sz w:val="26"/>
          <w:szCs w:val="26"/>
        </w:rPr>
        <w:t>старшей группе должностей</w:t>
      </w:r>
      <w:r w:rsidR="00051DF0" w:rsidRPr="00994C59">
        <w:rPr>
          <w:rFonts w:ascii="Times New Roman" w:hAnsi="Times New Roman" w:cs="Times New Roman"/>
          <w:sz w:val="26"/>
          <w:szCs w:val="26"/>
        </w:rPr>
        <w:t xml:space="preserve"> гражданской службы категории "специалисты".</w:t>
      </w:r>
    </w:p>
    <w:p w:rsidR="00051DF0" w:rsidRPr="00994C59" w:rsidRDefault="00051DF0" w:rsidP="00051D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C5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6C78F2" w:rsidRPr="00994C59">
        <w:rPr>
          <w:rFonts w:ascii="Times New Roman" w:hAnsi="Times New Roman" w:cs="Times New Roman"/>
          <w:sz w:val="26"/>
          <w:szCs w:val="26"/>
        </w:rPr>
        <w:tab/>
        <w:t>11-3-4-070</w:t>
      </w:r>
      <w:r w:rsidRPr="00994C59">
        <w:rPr>
          <w:rFonts w:ascii="Times New Roman" w:hAnsi="Times New Roman" w:cs="Times New Roman"/>
          <w:sz w:val="26"/>
          <w:szCs w:val="26"/>
        </w:rPr>
        <w:t>.</w:t>
      </w:r>
    </w:p>
    <w:p w:rsidR="004C0525" w:rsidRPr="00994C59" w:rsidRDefault="001B05B7" w:rsidP="004C05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C59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D71D86" w:rsidRPr="00994C59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EE0441" w:rsidRPr="00994C59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Pr="00994C59">
        <w:rPr>
          <w:rFonts w:ascii="Times New Roman" w:hAnsi="Times New Roman" w:cs="Times New Roman"/>
          <w:sz w:val="26"/>
          <w:szCs w:val="26"/>
        </w:rPr>
        <w:t xml:space="preserve">: </w:t>
      </w:r>
      <w:r w:rsidR="004C0525" w:rsidRPr="00994C59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EE0441" w:rsidRPr="00994C59" w:rsidRDefault="001B05B7" w:rsidP="00EE0441">
      <w:pPr>
        <w:rPr>
          <w:rFonts w:eastAsia="Times New Roman" w:cs="Times New Roman"/>
          <w:sz w:val="26"/>
          <w:szCs w:val="26"/>
          <w:lang w:eastAsia="ru-RU"/>
        </w:rPr>
      </w:pPr>
      <w:r w:rsidRPr="00994C59">
        <w:rPr>
          <w:rFonts w:eastAsia="Times New Roman" w:cs="Times New Roman"/>
          <w:sz w:val="26"/>
          <w:szCs w:val="26"/>
          <w:lang w:eastAsia="ru-RU"/>
        </w:rPr>
        <w:t xml:space="preserve">1.3. Вид профессиональной служебной деятельности </w:t>
      </w:r>
      <w:r w:rsidR="00D71D86" w:rsidRPr="00994C59">
        <w:rPr>
          <w:rFonts w:eastAsia="Times New Roman" w:cs="Times New Roman"/>
          <w:sz w:val="26"/>
          <w:szCs w:val="26"/>
          <w:lang w:eastAsia="ru-RU"/>
        </w:rPr>
        <w:t>старшего государственного налогового</w:t>
      </w:r>
      <w:r w:rsidR="00EE0441" w:rsidRPr="00994C59">
        <w:rPr>
          <w:rFonts w:eastAsia="Times New Roman" w:cs="Times New Roman"/>
          <w:sz w:val="26"/>
          <w:szCs w:val="26"/>
          <w:lang w:eastAsia="ru-RU"/>
        </w:rPr>
        <w:t xml:space="preserve"> инспектора</w:t>
      </w:r>
      <w:r w:rsidRPr="00994C59">
        <w:rPr>
          <w:rFonts w:eastAsia="Times New Roman" w:cs="Times New Roman"/>
          <w:sz w:val="26"/>
          <w:szCs w:val="26"/>
          <w:lang w:eastAsia="ru-RU"/>
        </w:rPr>
        <w:t xml:space="preserve">: </w:t>
      </w:r>
      <w:r w:rsidR="00EE0441" w:rsidRPr="00994C59">
        <w:rPr>
          <w:rFonts w:eastAsia="Times New Roman" w:cs="Times New Roman"/>
          <w:sz w:val="26"/>
          <w:szCs w:val="26"/>
          <w:lang w:eastAsia="ru-RU"/>
        </w:rPr>
        <w:t>регулирование в сфере налогообложения доходов физических лиц.</w:t>
      </w:r>
    </w:p>
    <w:p w:rsidR="001B05B7" w:rsidRPr="00994C59" w:rsidRDefault="001B05B7" w:rsidP="00EE04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C59">
        <w:rPr>
          <w:rFonts w:ascii="Times New Roman" w:hAnsi="Times New Roman" w:cs="Times New Roman"/>
          <w:sz w:val="26"/>
          <w:szCs w:val="26"/>
        </w:rPr>
        <w:t>1.4. Назначение на должность и освобождение от должности</w:t>
      </w:r>
      <w:r w:rsidR="00051DF0" w:rsidRPr="00994C59">
        <w:rPr>
          <w:rFonts w:ascii="Times New Roman" w:hAnsi="Times New Roman" w:cs="Times New Roman"/>
          <w:sz w:val="26"/>
          <w:szCs w:val="26"/>
        </w:rPr>
        <w:t xml:space="preserve"> </w:t>
      </w:r>
      <w:r w:rsidR="00D71D86" w:rsidRPr="00994C59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8D6811" w:rsidRPr="00994C59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Pr="00994C59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0B7164" w:rsidRPr="00994C59">
        <w:rPr>
          <w:rFonts w:ascii="Times New Roman" w:hAnsi="Times New Roman" w:cs="Times New Roman"/>
          <w:sz w:val="26"/>
          <w:szCs w:val="26"/>
        </w:rPr>
        <w:t>руководителем</w:t>
      </w:r>
      <w:r w:rsidRPr="00994C59">
        <w:rPr>
          <w:rFonts w:ascii="Times New Roman" w:hAnsi="Times New Roman" w:cs="Times New Roman"/>
          <w:sz w:val="26"/>
          <w:szCs w:val="26"/>
        </w:rPr>
        <w:t xml:space="preserve"> </w:t>
      </w:r>
      <w:r w:rsidR="00051DF0" w:rsidRPr="00994C59">
        <w:rPr>
          <w:rFonts w:ascii="Times New Roman" w:hAnsi="Times New Roman" w:cs="Times New Roman"/>
          <w:sz w:val="26"/>
          <w:szCs w:val="26"/>
        </w:rPr>
        <w:t>УФНС России по Ульяновской области (далее-Управление).</w:t>
      </w:r>
    </w:p>
    <w:p w:rsidR="00EE0441" w:rsidRPr="00994C59" w:rsidRDefault="001B05B7" w:rsidP="00EE0441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1.5. </w:t>
      </w:r>
      <w:r w:rsidR="00D71D86" w:rsidRPr="00994C59">
        <w:rPr>
          <w:rFonts w:cs="Times New Roman"/>
          <w:sz w:val="26"/>
          <w:szCs w:val="26"/>
        </w:rPr>
        <w:t>Старший государственный налоговый</w:t>
      </w:r>
      <w:r w:rsidR="00EE0441" w:rsidRPr="00994C59">
        <w:rPr>
          <w:rFonts w:cs="Times New Roman"/>
          <w:sz w:val="26"/>
          <w:szCs w:val="26"/>
        </w:rPr>
        <w:t xml:space="preserve"> инспектор </w:t>
      </w:r>
      <w:r w:rsidRPr="00994C59">
        <w:rPr>
          <w:rFonts w:cs="Times New Roman"/>
          <w:sz w:val="26"/>
          <w:szCs w:val="26"/>
        </w:rPr>
        <w:t>непосредственно подчиняется начальнику</w:t>
      </w:r>
      <w:r w:rsidR="00EE0441" w:rsidRPr="00994C59">
        <w:rPr>
          <w:rFonts w:cs="Times New Roman"/>
          <w:sz w:val="26"/>
          <w:szCs w:val="26"/>
        </w:rPr>
        <w:t xml:space="preserve"> отдела либо лицу, исполняющему его обязанности.</w:t>
      </w:r>
    </w:p>
    <w:p w:rsidR="00753739" w:rsidRPr="00994C59" w:rsidRDefault="00226538" w:rsidP="00753739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1.6. </w:t>
      </w:r>
      <w:r w:rsidR="00753739" w:rsidRPr="00994C59">
        <w:rPr>
          <w:rFonts w:cs="Times New Roman"/>
          <w:sz w:val="26"/>
          <w:szCs w:val="26"/>
        </w:rPr>
        <w:t>В период временного отсутствия старшего государственного налогового инспектора отдела исполнение его должностных обязанностей возлагается на другого граж</w:t>
      </w:r>
      <w:r w:rsidR="00994C59" w:rsidRPr="00994C59">
        <w:rPr>
          <w:rFonts w:cs="Times New Roman"/>
          <w:sz w:val="26"/>
          <w:szCs w:val="26"/>
        </w:rPr>
        <w:t xml:space="preserve">данского служащего, замещающего </w:t>
      </w:r>
      <w:r w:rsidR="00753739" w:rsidRPr="00994C59">
        <w:rPr>
          <w:rFonts w:cs="Times New Roman"/>
          <w:sz w:val="26"/>
          <w:szCs w:val="26"/>
        </w:rPr>
        <w:t>должность</w:t>
      </w:r>
      <w:r w:rsidR="00994C59" w:rsidRPr="00994C59">
        <w:rPr>
          <w:rFonts w:cs="Times New Roman"/>
          <w:sz w:val="26"/>
          <w:szCs w:val="26"/>
        </w:rPr>
        <w:t xml:space="preserve"> </w:t>
      </w:r>
      <w:r w:rsidR="00753739" w:rsidRPr="00994C59">
        <w:rPr>
          <w:rFonts w:cs="Times New Roman"/>
          <w:sz w:val="26"/>
          <w:szCs w:val="26"/>
        </w:rPr>
        <w:t> старшего государственного налогового инспектора отдела.</w:t>
      </w:r>
    </w:p>
    <w:p w:rsidR="008179A8" w:rsidRPr="00994C59" w:rsidRDefault="008179A8" w:rsidP="008179A8">
      <w:pPr>
        <w:rPr>
          <w:rFonts w:cs="Times New Roman"/>
          <w:b/>
          <w:sz w:val="26"/>
          <w:szCs w:val="26"/>
        </w:rPr>
      </w:pPr>
      <w:r w:rsidRPr="00994C59">
        <w:rPr>
          <w:rFonts w:cs="Times New Roman"/>
          <w:sz w:val="26"/>
          <w:szCs w:val="26"/>
        </w:rPr>
        <w:t>1.7. На гражданского служащего, замещающего должность старшего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старшего государственного налогового инспектора.</w:t>
      </w:r>
    </w:p>
    <w:p w:rsidR="008179A8" w:rsidRPr="00994C59" w:rsidRDefault="008179A8" w:rsidP="00753739">
      <w:pPr>
        <w:rPr>
          <w:rFonts w:cs="Times New Roman"/>
          <w:sz w:val="26"/>
          <w:szCs w:val="26"/>
        </w:rPr>
      </w:pPr>
    </w:p>
    <w:p w:rsidR="00BB7C38" w:rsidRPr="00994C59" w:rsidRDefault="00BB7C38" w:rsidP="00753739">
      <w:pPr>
        <w:rPr>
          <w:rFonts w:cs="Times New Roman"/>
          <w:b/>
          <w:sz w:val="26"/>
          <w:szCs w:val="26"/>
        </w:rPr>
      </w:pPr>
    </w:p>
    <w:p w:rsidR="001B05B7" w:rsidRPr="00994C59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C5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94C5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2. Для замещения должности </w:t>
      </w:r>
      <w:r w:rsidR="00D71D86" w:rsidRPr="00994C59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994C59">
        <w:rPr>
          <w:rFonts w:cs="Times New Roman"/>
          <w:sz w:val="26"/>
          <w:szCs w:val="26"/>
        </w:rPr>
        <w:t xml:space="preserve"> инспектора </w:t>
      </w:r>
      <w:r w:rsidRPr="00994C59">
        <w:rPr>
          <w:rFonts w:cs="Times New Roman"/>
          <w:sz w:val="26"/>
          <w:szCs w:val="26"/>
        </w:rPr>
        <w:t xml:space="preserve"> </w:t>
      </w:r>
      <w:r w:rsidRPr="00994C59">
        <w:rPr>
          <w:rFonts w:cs="Times New Roman"/>
          <w:sz w:val="26"/>
          <w:szCs w:val="26"/>
        </w:rPr>
        <w:lastRenderedPageBreak/>
        <w:t>устанавливаются следующие квалификационные требования.</w:t>
      </w:r>
    </w:p>
    <w:p w:rsidR="001B05B7" w:rsidRPr="00994C59" w:rsidRDefault="001B05B7" w:rsidP="001B05B7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2.1. Наличие высшего образования.</w:t>
      </w:r>
    </w:p>
    <w:p w:rsidR="001B05B7" w:rsidRPr="00994C59" w:rsidRDefault="001B05B7" w:rsidP="001B05B7">
      <w:pPr>
        <w:widowControl w:val="0"/>
        <w:rPr>
          <w:rFonts w:cs="Times New Roman"/>
          <w:spacing w:val="-2"/>
          <w:sz w:val="26"/>
          <w:szCs w:val="26"/>
        </w:rPr>
      </w:pPr>
      <w:r w:rsidRPr="00994C59">
        <w:rPr>
          <w:rFonts w:cs="Times New Roman"/>
          <w:spacing w:val="-2"/>
          <w:sz w:val="26"/>
          <w:szCs w:val="26"/>
        </w:rPr>
        <w:t xml:space="preserve">2.2. Наличие базовых знаний: </w:t>
      </w:r>
      <w:r w:rsidRPr="00994C5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</w:t>
      </w:r>
      <w:hyperlink r:id="rId8" w:history="1">
        <w:r w:rsidRPr="00994C59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994C59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994C59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994C59">
        <w:rPr>
          <w:rFonts w:cs="Times New Roman"/>
          <w:sz w:val="26"/>
          <w:szCs w:val="26"/>
        </w:rPr>
        <w:t xml:space="preserve"> от 25 декабря 2008 г. № 273-ФЗ</w:t>
      </w:r>
      <w:r w:rsidR="00485A4E" w:rsidRPr="00994C59">
        <w:rPr>
          <w:rFonts w:cs="Times New Roman"/>
          <w:sz w:val="26"/>
          <w:szCs w:val="26"/>
        </w:rPr>
        <w:t xml:space="preserve"> </w:t>
      </w:r>
      <w:r w:rsidRPr="00994C59">
        <w:rPr>
          <w:rFonts w:cs="Times New Roman"/>
          <w:sz w:val="26"/>
          <w:szCs w:val="26"/>
        </w:rPr>
        <w:t>«О противодействии коррупции»; знаний в области информационно-коммуникационных технологий</w:t>
      </w:r>
      <w:r w:rsidRPr="00994C59">
        <w:rPr>
          <w:rFonts w:cs="Times New Roman"/>
          <w:spacing w:val="-2"/>
          <w:sz w:val="26"/>
          <w:szCs w:val="26"/>
        </w:rPr>
        <w:t>.</w:t>
      </w:r>
    </w:p>
    <w:p w:rsidR="00DA3312" w:rsidRPr="00994C59" w:rsidRDefault="001B05B7" w:rsidP="00DA3312">
      <w:pPr>
        <w:pStyle w:val="ab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994C59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2.3. Наличие профессиональных знаний: </w:t>
      </w:r>
      <w:proofErr w:type="gramStart"/>
      <w:r w:rsidR="00DA3312" w:rsidRPr="00994C59">
        <w:rPr>
          <w:rFonts w:ascii="Times New Roman" w:eastAsiaTheme="minorHAnsi" w:hAnsi="Times New Roman"/>
          <w:sz w:val="26"/>
          <w:szCs w:val="26"/>
          <w:lang w:val="ru-RU" w:bidi="ar-SA"/>
        </w:rPr>
        <w:t>Налоговый</w:t>
      </w:r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кодекс Российской Федерации (часть вторая: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Глава 23 «Налог на доходы физических лиц»);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приказ Министерства здравоохранения Российской Федерации № 289 и Министерства Российской Федерации по налогам и сборам № БГ-3-04/256 от 25 июля 2001 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суммы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оплаты которых за счет собственных средств налогоплательщика учитываются при определении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суммы социального налогового вычета»; приказ Минфина России № 86н, МНС России № БГ-3-04/430 от 13 августа 2002 г. «Об утверждении Порядка учета доходов и расходов и хозяйственных операций для индивидуальных предпринимателей»;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приказ ФНС России от 2 декабря 2008 г. № ММ-3-3/634@ «О форме справки»; приказ ФНС России от 15 декабря 2014 г. № ММВ-7-11/645@ 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же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физическому лицу»;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 г. № ММВ-7-11/387@ «Об утверждении кодов видов доходов и вычетов»;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приказ ФНС России от 27 октября 2015 г. № ММВ-7-11/473@ «Об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</w:t>
      </w:r>
      <w:r w:rsidR="00DA3312" w:rsidRPr="00994C59">
        <w:rPr>
          <w:rFonts w:ascii="Times New Roman" w:hAnsi="Times New Roman"/>
          <w:sz w:val="26"/>
          <w:szCs w:val="26"/>
          <w:lang w:val="ru-RU"/>
        </w:rPr>
        <w:lastRenderedPageBreak/>
        <w:t xml:space="preserve">статьи 219 Налогового кодекса Российской Федерации»;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 г. № ММВ-7-11/477@ «Об утверждении формы налогового уведомления»;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приказ ФНС России от 17 января 2018 г. № ММВ-7-11/18@ «О внесении изменений в приложения к приказу Федеральной налоговой службы от 14 октября 2015 г. № ММВ-7-11/450@»;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приказ ФНС России от 2 октября 2018 г. № 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суммах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дохода, с которого не удержан налог, и сумме неудержанного налога на доходы физических лиц»; </w:t>
      </w:r>
      <w:proofErr w:type="gramStart"/>
      <w:r w:rsidR="00DA3312" w:rsidRPr="00994C59">
        <w:rPr>
          <w:rFonts w:ascii="Times New Roman" w:hAnsi="Times New Roman"/>
          <w:sz w:val="26"/>
          <w:szCs w:val="26"/>
          <w:lang w:val="ru-RU"/>
        </w:rPr>
        <w:t>приказ ФНС России от 7 октября 2019 г. № ММВ-7-11/506@ «О внесении изменений в приложения к приказу ФНС России от 03.10.2018 № 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  <w:proofErr w:type="gramEnd"/>
      <w:r w:rsidR="00DA3312" w:rsidRPr="00994C59">
        <w:rPr>
          <w:rFonts w:ascii="Times New Roman" w:hAnsi="Times New Roman"/>
          <w:sz w:val="26"/>
          <w:szCs w:val="26"/>
          <w:lang w:val="ru-RU"/>
        </w:rPr>
        <w:t xml:space="preserve"> приказ ФНС России от 6 декабря 2019 г. № ММВ-7-11/622@ «Об 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форме»).</w:t>
      </w:r>
    </w:p>
    <w:p w:rsidR="00BB7C38" w:rsidRPr="00994C59" w:rsidRDefault="00BB7C38" w:rsidP="00DA3312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2.3.</w:t>
      </w:r>
      <w:r w:rsidR="00DB6AC9" w:rsidRPr="00994C59">
        <w:rPr>
          <w:rFonts w:cs="Times New Roman"/>
          <w:sz w:val="26"/>
          <w:szCs w:val="26"/>
        </w:rPr>
        <w:t>1</w:t>
      </w:r>
      <w:r w:rsidRPr="00994C59">
        <w:rPr>
          <w:rFonts w:cs="Times New Roman"/>
          <w:sz w:val="26"/>
          <w:szCs w:val="26"/>
        </w:rPr>
        <w:t>. Иные профессиональные знания: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994C59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4C59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994C59">
        <w:rPr>
          <w:rFonts w:cs="Times New Roman"/>
          <w:sz w:val="26"/>
          <w:szCs w:val="26"/>
        </w:rPr>
        <w:t>порядок проведения мероприятий налогового контроля; практика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994C59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DB6AC9" w:rsidRPr="00994C59">
        <w:rPr>
          <w:rFonts w:cs="Times New Roman"/>
          <w:sz w:val="26"/>
          <w:szCs w:val="26"/>
        </w:rPr>
        <w:t>зультата; управлять изменениями.</w:t>
      </w:r>
    </w:p>
    <w:p w:rsidR="00BB7C38" w:rsidRPr="00994C59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2.6. </w:t>
      </w:r>
      <w:proofErr w:type="gramStart"/>
      <w:r w:rsidRPr="00994C59">
        <w:rPr>
          <w:rFonts w:cs="Times New Roman"/>
          <w:sz w:val="26"/>
          <w:szCs w:val="26"/>
        </w:rPr>
        <w:t xml:space="preserve">Наличие профессиональных умений: обеспечение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</w:t>
      </w:r>
      <w:r w:rsidR="000B7164" w:rsidRPr="00994C59">
        <w:rPr>
          <w:rFonts w:cs="Times New Roman"/>
          <w:sz w:val="26"/>
          <w:szCs w:val="26"/>
        </w:rPr>
        <w:t>Управления</w:t>
      </w:r>
      <w:r w:rsidRPr="00994C59">
        <w:rPr>
          <w:rFonts w:cs="Times New Roman"/>
          <w:sz w:val="26"/>
          <w:szCs w:val="26"/>
        </w:rPr>
        <w:t>, реализация управленческих решений, исполнительской дисциплины,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994C59">
        <w:rPr>
          <w:rFonts w:cs="Times New Roman"/>
          <w:sz w:val="26"/>
          <w:szCs w:val="26"/>
        </w:rPr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B7C38" w:rsidRPr="00994C59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2.7. Наличие функциональных умений: не предъявляются.</w:t>
      </w:r>
    </w:p>
    <w:p w:rsidR="001B05B7" w:rsidRPr="00994C59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94C59" w:rsidRDefault="00994C59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994C59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3.1. Основные права и обязанности </w:t>
      </w:r>
      <w:r w:rsidR="00D71D86" w:rsidRPr="00994C59">
        <w:rPr>
          <w:rFonts w:cs="Times New Roman"/>
          <w:sz w:val="26"/>
          <w:szCs w:val="26"/>
        </w:rPr>
        <w:t>старшего государственного налогового</w:t>
      </w:r>
      <w:r w:rsidR="00DB6AC9" w:rsidRPr="00994C59">
        <w:rPr>
          <w:rFonts w:cs="Times New Roman"/>
          <w:sz w:val="26"/>
          <w:szCs w:val="26"/>
        </w:rPr>
        <w:t xml:space="preserve"> инспектора</w:t>
      </w:r>
      <w:r w:rsidRPr="00994C59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85A4E" w:rsidRPr="00994C59">
        <w:rPr>
          <w:rFonts w:cs="Times New Roman"/>
          <w:sz w:val="26"/>
          <w:szCs w:val="26"/>
        </w:rPr>
        <w:t xml:space="preserve"> </w:t>
      </w:r>
      <w:r w:rsidRPr="00994C59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3.2. В целях реализации задач и ф</w:t>
      </w:r>
      <w:r w:rsidR="008D6811" w:rsidRPr="00994C59">
        <w:rPr>
          <w:rFonts w:cs="Times New Roman"/>
          <w:sz w:val="26"/>
          <w:szCs w:val="26"/>
        </w:rPr>
        <w:t>ункций, возложенных на Управление</w:t>
      </w:r>
      <w:r w:rsidRPr="00994C59">
        <w:rPr>
          <w:rFonts w:cs="Times New Roman"/>
          <w:sz w:val="26"/>
          <w:szCs w:val="26"/>
        </w:rPr>
        <w:t xml:space="preserve">, на </w:t>
      </w:r>
      <w:r w:rsidR="00D71D86" w:rsidRPr="00994C59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994C59">
        <w:rPr>
          <w:rFonts w:cs="Times New Roman"/>
          <w:sz w:val="26"/>
          <w:szCs w:val="26"/>
        </w:rPr>
        <w:t xml:space="preserve"> инспектора </w:t>
      </w:r>
      <w:r w:rsidRPr="00994C59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753739" w:rsidRPr="00994C59" w:rsidRDefault="00753739" w:rsidP="00753739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3.2. В целях реализации задач и функций, возложенных на Управление, на государственного налогового инспектора отдела возлагаются следующие обязанности: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 xml:space="preserve">3.2.1. Уметь работать с пакетом "АИС Налог-3 местного уровня" в соответствии с рабочими местами и  функциональными ролями. 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3.2.2. Осуществлять мониторинг и проведение камеральных налоговых     проверок налоговых деклараций по ф. 3-НДФЛ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 xml:space="preserve">3.2.3. В соответствии с Налоговым кодексом РФ проводить камеральные налоговые проверки деклараций формы 3-НДФЛ и иных документов, служащих основанием для исчисления и уплаты налогов и сборов налогоплательщиков физических лиц; 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3.2.4.</w:t>
      </w:r>
      <w:r w:rsidRPr="00994C59">
        <w:rPr>
          <w:rFonts w:cs="Times New Roman"/>
          <w:color w:val="000000" w:themeColor="text1"/>
          <w:sz w:val="26"/>
          <w:szCs w:val="26"/>
        </w:rPr>
        <w:tab/>
        <w:t xml:space="preserve">Проводить контрольные мероприятия, направленные на обеспечение привлечения к декларированию физических лиц получивших доходы. 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3.2.5.</w:t>
      </w:r>
      <w:r w:rsidRPr="00994C59">
        <w:rPr>
          <w:rFonts w:cs="Times New Roman"/>
          <w:color w:val="000000" w:themeColor="text1"/>
          <w:sz w:val="26"/>
          <w:szCs w:val="26"/>
        </w:rPr>
        <w:tab/>
        <w:t>Обеспечить полноту и своевременность привлечения налогоплательщиков к налоговой ответственн</w:t>
      </w:r>
      <w:r w:rsidR="006B550C" w:rsidRPr="00994C59">
        <w:rPr>
          <w:rFonts w:cs="Times New Roman"/>
          <w:color w:val="000000" w:themeColor="text1"/>
          <w:sz w:val="26"/>
          <w:szCs w:val="26"/>
        </w:rPr>
        <w:t xml:space="preserve">ости, предусмотренной ст. 119, </w:t>
      </w:r>
      <w:r w:rsidRPr="00994C59">
        <w:rPr>
          <w:rFonts w:cs="Times New Roman"/>
          <w:color w:val="000000" w:themeColor="text1"/>
          <w:sz w:val="26"/>
          <w:szCs w:val="26"/>
        </w:rPr>
        <w:t>ст. 122</w:t>
      </w:r>
      <w:r w:rsidR="006B550C" w:rsidRPr="00994C59">
        <w:rPr>
          <w:rFonts w:cs="Times New Roman"/>
          <w:color w:val="000000" w:themeColor="text1"/>
          <w:sz w:val="26"/>
          <w:szCs w:val="26"/>
        </w:rPr>
        <w:t>, ст.126, ст. 129</w:t>
      </w:r>
      <w:r w:rsidRPr="00994C59">
        <w:rPr>
          <w:rFonts w:cs="Times New Roman"/>
          <w:color w:val="000000" w:themeColor="text1"/>
          <w:sz w:val="26"/>
          <w:szCs w:val="26"/>
        </w:rPr>
        <w:t xml:space="preserve"> Налогового кодекса РФ.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3.2.6.</w:t>
      </w:r>
      <w:r w:rsidRPr="00994C59">
        <w:rPr>
          <w:rFonts w:cs="Times New Roman"/>
          <w:color w:val="000000" w:themeColor="text1"/>
          <w:sz w:val="26"/>
          <w:szCs w:val="26"/>
        </w:rPr>
        <w:tab/>
        <w:t>Принимать меры к налогоплательщикам, не представившим налоговые декларации в установленный срок;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 xml:space="preserve">3.2.7. Оформлять результаты камеральных налоговых проверок в соответствии с Налоговым кодексом РФ. 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3.2.8. Обеспечить полноту и своевременность заполнения информационных ресурсов по предмету деятельности Отдела.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 xml:space="preserve">3.2.9. Проводить анализ базы данных для исследования фактов не исчисления (занижения)  налогов. 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3.2.10. Проводить мероприятия по выявлению и устранению фактов, не позволяющих исчислить налоги с физических лиц;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3.2.11. Контролировать правомерность применения налоговых вычетов физическими лицами;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3.2.12.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3.2.13. Работать с органами, уполномоченными лицами, обязанными в соответствии с законодательством о налогах и сборах представлять в налоговые органы  информацию, необходимую для проведения налогового контроля;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 xml:space="preserve">3.2.14. Участвовать в рейдах в местах торговли с целью </w:t>
      </w:r>
      <w:proofErr w:type="gramStart"/>
      <w:r w:rsidRPr="00994C59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994C59">
        <w:rPr>
          <w:rFonts w:cs="Times New Roman"/>
          <w:color w:val="000000" w:themeColor="text1"/>
          <w:sz w:val="26"/>
          <w:szCs w:val="26"/>
        </w:rPr>
        <w:t xml:space="preserve"> соблюдением физическими лицами и индивидуальными предпринимателями  законодательства о налогах и сборах.  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 xml:space="preserve">3.2.15. В целях осуществления </w:t>
      </w:r>
      <w:proofErr w:type="gramStart"/>
      <w:r w:rsidRPr="00994C59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994C59">
        <w:rPr>
          <w:rFonts w:cs="Times New Roman"/>
          <w:color w:val="000000" w:themeColor="text1"/>
          <w:sz w:val="26"/>
          <w:szCs w:val="26"/>
        </w:rPr>
        <w:t xml:space="preserve"> правильностью исчисления налогов направлять запросы во внешние источники.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lastRenderedPageBreak/>
        <w:t>3.2.16. Своевременно отвечать на заявления граждан, обращения налогоплательщиков, в том числе в информационном ресурсе СООН.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 xml:space="preserve">3.2.17. Не позднее, чем за 10 дней до даты вынесения решения по результатам налоговой проверки, с сумой доначислений свыше 40 тыс. руб., направлять служебную записку в отдел процессного взыскания задолженности, с целью принятия обеспечительных мер. 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По результатам налоговой проверки, с сумой доначислений свыше 100 тыс. руб., направлять служебную записку в отдел проектного управления долгом, с целью принятия обеспечительных мер.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3.2.18.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налогоплательщиков;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3.2.19. Производить отбор налогоплательщиков и принимать участие в работе комиссии по легализации налоговой базы.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3.2.20. Участвовать в подготовке ответов на письменные запросы и обращения налогоплательщиков по вопросам, входящим в компетенцию Отдела.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3.2.21. Принимать участие в формировании установленной отчетности по предмету деятельности Отдела.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3.2.22. Участвовать в подготовке информаций по заданиям вышестоящих налоговых органов, а также  органов законодательной, исполнительной власти и правоохранительных органов,  по вопросам, входящим в компетенцию Отдела.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3.2.23. Принимать участие в проведении семинаров, совещаний, занятий по вопросам входящим в компетенцию Отдела.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 xml:space="preserve">3.2.24. Использовать в работе Инструкцию по делопроизводству, Регламент ведения делопроизводства в СЭД-Регион, иные документы, касающиеся деятельности отдела, нормативный и инструктивный материал по работе с документами для служебного пользования (ДСП). 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3.2.25. Отвечать за сохранность документации ДСП.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3.2.26. Хранить налоговую тайну.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3.2.27. Исполнять приказы, распоряжения и указания вышестоящих, в порядке подчинённости, руководителей, отданные в пределах их должностных полномочий.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3.2.28. Исполнять служебный распорядок.</w:t>
      </w:r>
    </w:p>
    <w:p w:rsidR="00753739" w:rsidRPr="00994C59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3.2.29. Поддерживать уровень квалификации, необходимый для надлежащего исполнения должностных обязанностей.</w:t>
      </w:r>
    </w:p>
    <w:p w:rsidR="00F9745D" w:rsidRPr="00994C59" w:rsidRDefault="00753739" w:rsidP="00F9745D">
      <w:pPr>
        <w:rPr>
          <w:rFonts w:cs="Times New Roman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3.2.30</w:t>
      </w:r>
      <w:r w:rsidR="00F9745D" w:rsidRPr="00994C59">
        <w:rPr>
          <w:rFonts w:cs="Times New Roman"/>
          <w:color w:val="000000" w:themeColor="text1"/>
          <w:sz w:val="26"/>
          <w:szCs w:val="26"/>
        </w:rPr>
        <w:t>. Своевременно выписывать</w:t>
      </w:r>
      <w:r w:rsidR="00F9745D" w:rsidRPr="00994C59">
        <w:rPr>
          <w:rFonts w:cs="Times New Roman"/>
          <w:color w:val="FF0000"/>
          <w:sz w:val="26"/>
          <w:szCs w:val="26"/>
        </w:rPr>
        <w:t xml:space="preserve"> </w:t>
      </w:r>
      <w:r w:rsidR="00F9745D" w:rsidRPr="00994C59">
        <w:rPr>
          <w:rFonts w:cs="Times New Roman"/>
          <w:sz w:val="26"/>
          <w:szCs w:val="26"/>
        </w:rPr>
        <w:t xml:space="preserve">Уведомления о подтверждении налоговым органом права налогоплательщика на имущественный налоговый вычет (далее - Уведомление) в срок не позднее 30 календарных дней со дня подачи письменного заявления налогоплательщика. </w:t>
      </w:r>
    </w:p>
    <w:p w:rsidR="00F9745D" w:rsidRPr="00994C59" w:rsidRDefault="00F9745D" w:rsidP="00F9745D">
      <w:pPr>
        <w:rPr>
          <w:rFonts w:cs="Times New Roman"/>
          <w:sz w:val="26"/>
          <w:szCs w:val="26"/>
        </w:rPr>
      </w:pPr>
      <w:proofErr w:type="gramStart"/>
      <w:r w:rsidRPr="00994C59">
        <w:rPr>
          <w:rFonts w:cs="Times New Roman"/>
          <w:sz w:val="26"/>
          <w:szCs w:val="26"/>
        </w:rPr>
        <w:t>Проверять полноту представленных налогоплательщиком документов и сведений, указанных в заявлении, проверять факт непредставления ранее налогоплательщику имущественного налогового вычета, в связи с приобретением (строительством) жилого дома, квартиры).</w:t>
      </w:r>
      <w:proofErr w:type="gramEnd"/>
    </w:p>
    <w:p w:rsidR="00F9745D" w:rsidRPr="00994C59" w:rsidRDefault="00F9745D" w:rsidP="00F9745D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Рассматривать представленные налогоплательщиком Заявление и документы для получения справки (далее Справка) о подтверждении неполучения налогоплательщиком социального налогового вычета либо подтверждения факта получения налогоплательщиком суммы представленного налогового вычета в соответствии  с пп.4 ст.219 Налогового Кодекса; </w:t>
      </w:r>
    </w:p>
    <w:p w:rsidR="00F9745D" w:rsidRPr="00994C59" w:rsidRDefault="00F9745D" w:rsidP="00F9745D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lastRenderedPageBreak/>
        <w:t xml:space="preserve">3.2.31. </w:t>
      </w:r>
      <w:r w:rsidRPr="00994C59">
        <w:rPr>
          <w:rFonts w:cs="Arial"/>
          <w:sz w:val="26"/>
          <w:szCs w:val="26"/>
        </w:rPr>
        <w:t>Предоставление вычетов по налогу на доходы физических лиц в упрощенном порядке</w:t>
      </w:r>
      <w:r w:rsidRPr="00994C59">
        <w:rPr>
          <w:rFonts w:cs="Arial"/>
          <w:snapToGrid w:val="0"/>
          <w:sz w:val="26"/>
          <w:szCs w:val="26"/>
        </w:rPr>
        <w:t>; проведение акцептования поступивших заявлений на получение налогового вычета и сообщений о невозможности получения налогового вычета</w:t>
      </w:r>
    </w:p>
    <w:p w:rsidR="00F9745D" w:rsidRPr="00994C59" w:rsidRDefault="00F9745D" w:rsidP="00F9745D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3.2.32. 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 79-ФЗ «О государственной гражданской службе Российской Федерации и другими федеральными законами;</w:t>
      </w:r>
    </w:p>
    <w:p w:rsidR="00F9745D" w:rsidRPr="00994C59" w:rsidRDefault="00F9745D" w:rsidP="00F9745D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3.2.33. Сообщать представителю нанимателя о личной заинтересованности </w:t>
      </w:r>
      <w:r w:rsidRPr="00994C59">
        <w:rPr>
          <w:rFonts w:cs="Times New Roman"/>
          <w:color w:val="000000" w:themeColor="text1"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9745D" w:rsidRPr="00994C59" w:rsidRDefault="00F9745D" w:rsidP="00F9745D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3.2.34. Соблюдать служебный распорядок.</w:t>
      </w:r>
    </w:p>
    <w:p w:rsidR="00F9745D" w:rsidRPr="00994C59" w:rsidRDefault="00F9745D" w:rsidP="00F9745D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3.2.35. Нести ответственность за качество проведения камеральных проверок деклараций, полноту привлечения налогоплательщиков к налоговой и административной ответственности, качество и полноту заполнения информационных ресурсов по направлению деятельности.</w:t>
      </w:r>
    </w:p>
    <w:p w:rsidR="00F9745D" w:rsidRPr="00994C59" w:rsidRDefault="00F9745D" w:rsidP="00F9745D">
      <w:pPr>
        <w:rPr>
          <w:rFonts w:cs="Times New Roman"/>
          <w:color w:val="000000" w:themeColor="text1"/>
          <w:sz w:val="26"/>
          <w:szCs w:val="26"/>
        </w:rPr>
      </w:pPr>
      <w:r w:rsidRPr="00994C59">
        <w:rPr>
          <w:rFonts w:cs="Times New Roman"/>
          <w:color w:val="000000" w:themeColor="text1"/>
          <w:sz w:val="26"/>
          <w:szCs w:val="26"/>
        </w:rPr>
        <w:t>3.2.36. Исполнять другие поручения курирующего Заместителя Руководителя УФНС России по Ульяновской области, начальника отдела, входящие в компетенцию отдела.</w:t>
      </w:r>
    </w:p>
    <w:p w:rsidR="00F9745D" w:rsidRPr="00994C59" w:rsidRDefault="00F9745D" w:rsidP="00F9745D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3.2.37. Своевременное и качественное исполнение поручений руководства ФНС России, данные в пределах их полномочий, установленных законодательством Российской Федерации;</w:t>
      </w:r>
    </w:p>
    <w:p w:rsidR="00F9745D" w:rsidRPr="00994C59" w:rsidRDefault="00F9745D" w:rsidP="00F9745D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3.2.38. В целях обеспечения эффективной работы Управления, исполнять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F9745D" w:rsidRPr="00994C59" w:rsidRDefault="00F9745D" w:rsidP="00F9745D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3.2.39. Соблюдение правил и норм охраны труда и техники безопасности;</w:t>
      </w:r>
    </w:p>
    <w:p w:rsidR="00F9745D" w:rsidRPr="00994C59" w:rsidRDefault="00F9745D" w:rsidP="00F9745D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F9745D" w:rsidRPr="00994C59" w:rsidRDefault="00F9745D" w:rsidP="00F9745D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3.2.40.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9745D" w:rsidRPr="00994C59" w:rsidRDefault="00F9745D" w:rsidP="00F9745D">
      <w:pPr>
        <w:shd w:val="clear" w:color="auto" w:fill="FFFFFF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3.2.41.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B05B7" w:rsidRPr="00994C59" w:rsidRDefault="001B05B7" w:rsidP="00F9745D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DB6AC9" w:rsidRPr="00994C59">
        <w:rPr>
          <w:rFonts w:cs="Times New Roman"/>
          <w:sz w:val="26"/>
          <w:szCs w:val="26"/>
        </w:rPr>
        <w:t>с</w:t>
      </w:r>
      <w:r w:rsidR="00D71D86" w:rsidRPr="00994C59">
        <w:rPr>
          <w:rFonts w:cs="Times New Roman"/>
          <w:sz w:val="26"/>
          <w:szCs w:val="26"/>
        </w:rPr>
        <w:t>тарший государственный налоговый</w:t>
      </w:r>
      <w:r w:rsidR="00DB6AC9" w:rsidRPr="00994C59">
        <w:rPr>
          <w:rFonts w:cs="Times New Roman"/>
          <w:sz w:val="26"/>
          <w:szCs w:val="26"/>
        </w:rPr>
        <w:t xml:space="preserve"> инспектор </w:t>
      </w:r>
      <w:r w:rsidRPr="00994C59">
        <w:rPr>
          <w:rFonts w:cs="Times New Roman"/>
          <w:sz w:val="26"/>
          <w:szCs w:val="26"/>
        </w:rPr>
        <w:t>имеет право:</w:t>
      </w:r>
    </w:p>
    <w:p w:rsidR="001B05B7" w:rsidRPr="00994C59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94C59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1B05B7" w:rsidRPr="00994C59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94C59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B05B7" w:rsidRPr="00994C59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94C59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994C59">
        <w:rPr>
          <w:rFonts w:eastAsia="Times New Roman" w:cs="Times New Roman"/>
          <w:sz w:val="26"/>
          <w:szCs w:val="26"/>
          <w:lang w:eastAsia="ru-RU"/>
        </w:rPr>
        <w:t>м ФКУ «Налог-Сервис» ФНС России.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3.4. </w:t>
      </w:r>
      <w:r w:rsidR="00D71D86" w:rsidRPr="00994C59">
        <w:rPr>
          <w:rFonts w:cs="Times New Roman"/>
          <w:sz w:val="26"/>
          <w:szCs w:val="26"/>
        </w:rPr>
        <w:t>Старший государственный налоговый</w:t>
      </w:r>
      <w:r w:rsidR="00DB6AC9" w:rsidRPr="00994C59">
        <w:rPr>
          <w:rFonts w:cs="Times New Roman"/>
          <w:sz w:val="26"/>
          <w:szCs w:val="26"/>
        </w:rPr>
        <w:t xml:space="preserve"> инспектор </w:t>
      </w:r>
      <w:r w:rsidRPr="00994C59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ФНС России, </w:t>
      </w:r>
      <w:r w:rsidR="008D6811" w:rsidRPr="00994C59">
        <w:rPr>
          <w:rFonts w:cs="Times New Roman"/>
          <w:sz w:val="26"/>
          <w:szCs w:val="26"/>
        </w:rPr>
        <w:t>об Управлении</w:t>
      </w:r>
      <w:r w:rsidRPr="00994C59">
        <w:rPr>
          <w:rFonts w:cs="Times New Roman"/>
          <w:sz w:val="26"/>
          <w:szCs w:val="26"/>
        </w:rPr>
        <w:t>, приказа</w:t>
      </w:r>
      <w:r w:rsidR="000B7164" w:rsidRPr="00994C59">
        <w:rPr>
          <w:rFonts w:cs="Times New Roman"/>
          <w:sz w:val="26"/>
          <w:szCs w:val="26"/>
        </w:rPr>
        <w:t xml:space="preserve">ми (распоряжениями) ФНС России и </w:t>
      </w:r>
      <w:r w:rsidRPr="00994C59">
        <w:rPr>
          <w:rFonts w:cs="Times New Roman"/>
          <w:sz w:val="26"/>
          <w:szCs w:val="26"/>
        </w:rPr>
        <w:t>иными нормативными правовыми актами.</w:t>
      </w:r>
    </w:p>
    <w:p w:rsidR="001B05B7" w:rsidRPr="00994C59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3.5. </w:t>
      </w:r>
      <w:r w:rsidR="00D71D86" w:rsidRPr="00994C59">
        <w:rPr>
          <w:rFonts w:cs="Times New Roman"/>
          <w:sz w:val="26"/>
          <w:szCs w:val="26"/>
        </w:rPr>
        <w:t>Старший государственный налоговый</w:t>
      </w:r>
      <w:r w:rsidR="00DB6AC9" w:rsidRPr="00994C59">
        <w:rPr>
          <w:rFonts w:cs="Times New Roman"/>
          <w:sz w:val="26"/>
          <w:szCs w:val="26"/>
        </w:rPr>
        <w:t xml:space="preserve"> инспектор </w:t>
      </w:r>
      <w:r w:rsidRPr="00994C59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94C59">
        <w:rPr>
          <w:rFonts w:cs="Times New Roman"/>
          <w:bCs/>
          <w:sz w:val="26"/>
          <w:szCs w:val="26"/>
        </w:rPr>
        <w:t xml:space="preserve">Кроме того, </w:t>
      </w:r>
      <w:r w:rsidR="00DB6AC9" w:rsidRPr="00994C59">
        <w:rPr>
          <w:rFonts w:cs="Times New Roman"/>
          <w:bCs/>
          <w:sz w:val="26"/>
          <w:szCs w:val="26"/>
        </w:rPr>
        <w:t>с</w:t>
      </w:r>
      <w:r w:rsidR="00D71D86" w:rsidRPr="00994C59">
        <w:rPr>
          <w:rFonts w:cs="Times New Roman"/>
          <w:bCs/>
          <w:sz w:val="26"/>
          <w:szCs w:val="26"/>
        </w:rPr>
        <w:t>тарший государственный налоговый</w:t>
      </w:r>
      <w:r w:rsidR="008D6811" w:rsidRPr="00994C59">
        <w:rPr>
          <w:rFonts w:cs="Times New Roman"/>
          <w:bCs/>
          <w:sz w:val="26"/>
          <w:szCs w:val="26"/>
        </w:rPr>
        <w:t xml:space="preserve"> инспектор  </w:t>
      </w:r>
      <w:r w:rsidRPr="00994C59">
        <w:rPr>
          <w:rFonts w:cs="Times New Roman"/>
          <w:bCs/>
          <w:sz w:val="26"/>
          <w:szCs w:val="26"/>
        </w:rPr>
        <w:t>несет ответственность</w:t>
      </w:r>
      <w:r w:rsidRPr="00994C59">
        <w:rPr>
          <w:rFonts w:cs="Times New Roman"/>
          <w:sz w:val="26"/>
          <w:szCs w:val="26"/>
        </w:rPr>
        <w:t>:</w:t>
      </w:r>
    </w:p>
    <w:p w:rsidR="001B05B7" w:rsidRPr="00994C59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8D6811" w:rsidRPr="00994C59">
        <w:rPr>
          <w:rFonts w:cs="Times New Roman"/>
          <w:sz w:val="26"/>
          <w:szCs w:val="26"/>
        </w:rPr>
        <w:t>Управление</w:t>
      </w:r>
      <w:r w:rsidRPr="00994C59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0B7164" w:rsidRPr="00994C59">
        <w:rPr>
          <w:rFonts w:cs="Times New Roman"/>
          <w:sz w:val="26"/>
          <w:szCs w:val="26"/>
        </w:rPr>
        <w:t xml:space="preserve"> налоговых органов</w:t>
      </w:r>
      <w:r w:rsidRPr="00994C59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1B05B7" w:rsidRPr="00994C59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05B7" w:rsidRPr="00994C59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B05B7" w:rsidRPr="00994C59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1B05B7" w:rsidRPr="00994C59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B05B7" w:rsidRPr="00994C59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B05B7" w:rsidRPr="00994C59" w:rsidRDefault="001B05B7" w:rsidP="001B05B7">
      <w:pPr>
        <w:tabs>
          <w:tab w:val="left" w:pos="851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B05B7" w:rsidRPr="00994C59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</w:t>
      </w:r>
      <w:r w:rsidR="000B7164" w:rsidRPr="00994C59">
        <w:rPr>
          <w:rFonts w:cs="Times New Roman"/>
          <w:sz w:val="26"/>
          <w:szCs w:val="26"/>
        </w:rPr>
        <w:t xml:space="preserve">фина России, актов ФНС России, </w:t>
      </w:r>
      <w:r w:rsidRPr="00994C59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B6AC9" w:rsidRPr="00994C59">
        <w:rPr>
          <w:rFonts w:cs="Times New Roman"/>
          <w:b/>
          <w:sz w:val="26"/>
          <w:szCs w:val="26"/>
        </w:rPr>
        <w:t>с</w:t>
      </w:r>
      <w:r w:rsidR="00D71D86" w:rsidRPr="00994C59">
        <w:rPr>
          <w:rFonts w:cs="Times New Roman"/>
          <w:b/>
          <w:sz w:val="26"/>
          <w:szCs w:val="26"/>
        </w:rPr>
        <w:t>тарший государственный налоговый</w:t>
      </w:r>
      <w:r w:rsidR="008D6811" w:rsidRPr="00994C59">
        <w:rPr>
          <w:rFonts w:cs="Times New Roman"/>
          <w:b/>
          <w:sz w:val="26"/>
          <w:szCs w:val="26"/>
        </w:rPr>
        <w:t xml:space="preserve"> инспектор  </w:t>
      </w:r>
      <w:r w:rsidRPr="00994C59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476FF" w:rsidRPr="00994C59" w:rsidRDefault="001B05B7" w:rsidP="001476FF">
      <w:pPr>
        <w:ind w:firstLine="567"/>
        <w:contextualSpacing/>
        <w:rPr>
          <w:rFonts w:eastAsia="Calibri" w:cs="Times New Roman"/>
          <w:sz w:val="26"/>
          <w:szCs w:val="26"/>
        </w:rPr>
      </w:pPr>
      <w:r w:rsidRPr="00994C59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DB6AC9" w:rsidRPr="00994C59">
        <w:rPr>
          <w:rFonts w:eastAsia="Calibri" w:cs="Times New Roman"/>
          <w:sz w:val="26"/>
          <w:szCs w:val="26"/>
        </w:rPr>
        <w:t>с</w:t>
      </w:r>
      <w:r w:rsidR="00D71D86" w:rsidRPr="00994C59">
        <w:rPr>
          <w:rFonts w:eastAsia="Calibri" w:cs="Times New Roman"/>
          <w:sz w:val="26"/>
          <w:szCs w:val="26"/>
        </w:rPr>
        <w:t>тарший государственный налоговый</w:t>
      </w:r>
      <w:r w:rsidR="008D6811" w:rsidRPr="00994C59">
        <w:rPr>
          <w:rFonts w:eastAsia="Calibri" w:cs="Times New Roman"/>
          <w:sz w:val="26"/>
          <w:szCs w:val="26"/>
        </w:rPr>
        <w:t xml:space="preserve"> инспектор  </w:t>
      </w:r>
      <w:r w:rsidRPr="00994C59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1476FF" w:rsidRPr="00994C59">
        <w:rPr>
          <w:rFonts w:eastAsia="Calibri" w:cs="Times New Roman"/>
          <w:sz w:val="26"/>
          <w:szCs w:val="26"/>
        </w:rPr>
        <w:t>:</w:t>
      </w:r>
    </w:p>
    <w:p w:rsidR="001476FF" w:rsidRPr="00994C59" w:rsidRDefault="001476FF" w:rsidP="001476FF">
      <w:pPr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994C59">
        <w:rPr>
          <w:rFonts w:eastAsia="Times New Roman" w:cs="Times New Roman"/>
          <w:kern w:val="1"/>
          <w:sz w:val="26"/>
          <w:szCs w:val="26"/>
          <w:lang w:eastAsia="hi-IN" w:bidi="hi-IN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476FF" w:rsidRPr="00994C59" w:rsidRDefault="00485A4E" w:rsidP="001476FF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994C59">
        <w:rPr>
          <w:rFonts w:eastAsia="Times New Roman" w:cs="Times New Roman"/>
          <w:kern w:val="1"/>
          <w:sz w:val="26"/>
          <w:szCs w:val="26"/>
          <w:lang w:eastAsia="hi-IN" w:bidi="hi-IN"/>
        </w:rPr>
        <w:t>о</w:t>
      </w:r>
      <w:r w:rsidR="001476FF" w:rsidRPr="00994C59">
        <w:rPr>
          <w:rFonts w:eastAsia="Times New Roman" w:cs="Times New Roman"/>
          <w:kern w:val="1"/>
          <w:sz w:val="26"/>
          <w:szCs w:val="26"/>
          <w:lang w:eastAsia="hi-IN" w:bidi="hi-IN"/>
        </w:rPr>
        <w:t>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1476FF" w:rsidRPr="00994C59" w:rsidRDefault="001476FF" w:rsidP="001476FF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994C59">
        <w:rPr>
          <w:rFonts w:eastAsia="Times New Roman" w:cs="Times New Roman"/>
          <w:kern w:val="1"/>
          <w:sz w:val="26"/>
          <w:szCs w:val="26"/>
          <w:lang w:eastAsia="hi-IN" w:bidi="hi-IN"/>
        </w:rPr>
        <w:t xml:space="preserve">заверения надлежащим образом копии какого-либо документа </w:t>
      </w:r>
    </w:p>
    <w:p w:rsidR="001B05B7" w:rsidRPr="00994C59" w:rsidRDefault="001B05B7" w:rsidP="001476FF">
      <w:pPr>
        <w:shd w:val="clear" w:color="auto" w:fill="FFFFFF"/>
        <w:rPr>
          <w:rFonts w:eastAsia="Calibri" w:cs="Times New Roman"/>
          <w:sz w:val="26"/>
          <w:szCs w:val="26"/>
        </w:rPr>
      </w:pPr>
      <w:r w:rsidRPr="00994C59">
        <w:rPr>
          <w:rFonts w:eastAsia="Calibri" w:cs="Times New Roman"/>
          <w:sz w:val="26"/>
          <w:szCs w:val="26"/>
        </w:rPr>
        <w:t>4.2. При исп</w:t>
      </w:r>
      <w:r w:rsidR="00E10A14" w:rsidRPr="00994C59">
        <w:rPr>
          <w:rFonts w:eastAsia="Calibri" w:cs="Times New Roman"/>
          <w:sz w:val="26"/>
          <w:szCs w:val="26"/>
        </w:rPr>
        <w:t>олнении служебных обязанностей с</w:t>
      </w:r>
      <w:r w:rsidR="00D71D86" w:rsidRPr="00994C59">
        <w:rPr>
          <w:rFonts w:eastAsia="Calibri" w:cs="Times New Roman"/>
          <w:sz w:val="26"/>
          <w:szCs w:val="26"/>
        </w:rPr>
        <w:t>тарший государственный налоговый</w:t>
      </w:r>
      <w:r w:rsidR="008D6811" w:rsidRPr="00994C59">
        <w:rPr>
          <w:rFonts w:eastAsia="Calibri" w:cs="Times New Roman"/>
          <w:sz w:val="26"/>
          <w:szCs w:val="26"/>
        </w:rPr>
        <w:t xml:space="preserve"> инспектор  </w:t>
      </w:r>
      <w:r w:rsidRPr="00994C59">
        <w:rPr>
          <w:rFonts w:eastAsia="Calibri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485A4E" w:rsidRPr="00994C59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994C59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485A4E" w:rsidRPr="00994C59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994C59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1B05B7" w:rsidRPr="00994C59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994C59">
        <w:rPr>
          <w:rFonts w:eastAsia="Calibri" w:cs="Times New Roman"/>
          <w:sz w:val="26"/>
          <w:szCs w:val="26"/>
        </w:rPr>
        <w:t>исполнения соответствующего документа.</w:t>
      </w:r>
    </w:p>
    <w:p w:rsidR="00485A4E" w:rsidRPr="00994C59" w:rsidRDefault="00485A4E" w:rsidP="00485A4E">
      <w:pPr>
        <w:widowControl w:val="0"/>
        <w:ind w:firstLine="708"/>
        <w:rPr>
          <w:rFonts w:cs="Times New Roman"/>
          <w:b/>
          <w:sz w:val="26"/>
          <w:szCs w:val="26"/>
        </w:rPr>
      </w:pP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10A14" w:rsidRPr="00994C59">
        <w:rPr>
          <w:rFonts w:cs="Times New Roman"/>
          <w:b/>
          <w:sz w:val="26"/>
          <w:szCs w:val="26"/>
        </w:rPr>
        <w:t>с</w:t>
      </w:r>
      <w:r w:rsidR="00D71D86" w:rsidRPr="00994C59">
        <w:rPr>
          <w:rFonts w:cs="Times New Roman"/>
          <w:b/>
          <w:sz w:val="26"/>
          <w:szCs w:val="26"/>
        </w:rPr>
        <w:t>тарший государственный налоговый</w:t>
      </w:r>
      <w:r w:rsidR="008D6811" w:rsidRPr="00994C59">
        <w:rPr>
          <w:rFonts w:cs="Times New Roman"/>
          <w:b/>
          <w:sz w:val="26"/>
          <w:szCs w:val="26"/>
        </w:rPr>
        <w:t xml:space="preserve"> инспектор  </w:t>
      </w:r>
      <w:r w:rsidRPr="00994C5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994C59" w:rsidRDefault="001B05B7" w:rsidP="001B05B7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5.1. </w:t>
      </w:r>
      <w:r w:rsidR="00D71D86" w:rsidRPr="00994C59">
        <w:rPr>
          <w:rFonts w:cs="Times New Roman"/>
          <w:sz w:val="26"/>
          <w:szCs w:val="26"/>
        </w:rPr>
        <w:t>Старший государственный налоговый</w:t>
      </w:r>
      <w:r w:rsidR="00E10A14" w:rsidRPr="00994C59">
        <w:rPr>
          <w:rFonts w:cs="Times New Roman"/>
          <w:sz w:val="26"/>
          <w:szCs w:val="26"/>
        </w:rPr>
        <w:t xml:space="preserve"> инспектор </w:t>
      </w:r>
      <w:r w:rsidRPr="00994C5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B05B7" w:rsidRPr="00994C59" w:rsidRDefault="001B05B7" w:rsidP="001B05B7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1B05B7" w:rsidRPr="00994C59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1B05B7" w:rsidRPr="00994C59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lastRenderedPageBreak/>
        <w:t>иным вопросам.</w:t>
      </w:r>
    </w:p>
    <w:p w:rsidR="001B05B7" w:rsidRPr="00994C59" w:rsidRDefault="001B05B7" w:rsidP="001B05B7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5.2. </w:t>
      </w:r>
      <w:r w:rsidR="00D71D86" w:rsidRPr="00994C59">
        <w:rPr>
          <w:rFonts w:cs="Times New Roman"/>
          <w:sz w:val="26"/>
          <w:szCs w:val="26"/>
        </w:rPr>
        <w:t>Старший государственный налоговый</w:t>
      </w:r>
      <w:r w:rsidR="008D6811" w:rsidRPr="00994C59">
        <w:rPr>
          <w:rFonts w:cs="Times New Roman"/>
          <w:sz w:val="26"/>
          <w:szCs w:val="26"/>
        </w:rPr>
        <w:t xml:space="preserve"> инспектор </w:t>
      </w:r>
      <w:r w:rsidRPr="00994C5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B05B7" w:rsidRPr="00994C59" w:rsidRDefault="001B05B7" w:rsidP="001B05B7">
      <w:pPr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положения об </w:t>
      </w:r>
      <w:r w:rsidR="000B7164" w:rsidRPr="00994C59">
        <w:rPr>
          <w:rFonts w:cs="Times New Roman"/>
          <w:sz w:val="26"/>
          <w:szCs w:val="26"/>
        </w:rPr>
        <w:t>Управлении</w:t>
      </w:r>
      <w:r w:rsidRPr="00994C59">
        <w:rPr>
          <w:rFonts w:cs="Times New Roman"/>
          <w:sz w:val="26"/>
          <w:szCs w:val="26"/>
        </w:rPr>
        <w:t>;</w:t>
      </w:r>
    </w:p>
    <w:p w:rsidR="001B05B7" w:rsidRPr="00994C59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положения об отделе;</w:t>
      </w:r>
    </w:p>
    <w:p w:rsidR="001B05B7" w:rsidRPr="00994C59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1B05B7" w:rsidRPr="00994C59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B7164" w:rsidRPr="00994C59">
        <w:rPr>
          <w:rFonts w:cs="Times New Roman"/>
          <w:sz w:val="26"/>
          <w:szCs w:val="26"/>
        </w:rPr>
        <w:t>Управления</w:t>
      </w:r>
      <w:r w:rsidRPr="00994C59">
        <w:rPr>
          <w:rFonts w:cs="Times New Roman"/>
          <w:sz w:val="26"/>
          <w:szCs w:val="26"/>
        </w:rPr>
        <w:t>.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94C59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>принятия данных решений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994C59" w:rsidRDefault="001B05B7" w:rsidP="001B05B7">
      <w:pPr>
        <w:ind w:right="17"/>
        <w:rPr>
          <w:rFonts w:cs="Times New Roman"/>
          <w:bCs/>
          <w:sz w:val="26"/>
          <w:szCs w:val="26"/>
        </w:rPr>
      </w:pPr>
      <w:r w:rsidRPr="00994C59">
        <w:rPr>
          <w:rFonts w:cs="Times New Roman"/>
          <w:sz w:val="26"/>
          <w:szCs w:val="26"/>
        </w:rPr>
        <w:t>6. </w:t>
      </w:r>
      <w:r w:rsidRPr="00994C5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10A14" w:rsidRPr="00994C59">
        <w:rPr>
          <w:rFonts w:cs="Times New Roman"/>
          <w:bCs/>
          <w:sz w:val="26"/>
          <w:szCs w:val="26"/>
        </w:rPr>
        <w:t>с</w:t>
      </w:r>
      <w:r w:rsidR="00D71D86" w:rsidRPr="00994C59">
        <w:rPr>
          <w:rFonts w:cs="Times New Roman"/>
          <w:bCs/>
          <w:sz w:val="26"/>
          <w:szCs w:val="26"/>
        </w:rPr>
        <w:t>тарший государственный налоговый</w:t>
      </w:r>
      <w:r w:rsidR="008D6811" w:rsidRPr="00994C59">
        <w:rPr>
          <w:rFonts w:cs="Times New Roman"/>
          <w:bCs/>
          <w:sz w:val="26"/>
          <w:szCs w:val="26"/>
        </w:rPr>
        <w:t xml:space="preserve"> инспектор  </w:t>
      </w:r>
      <w:r w:rsidRPr="00994C59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7. </w:t>
      </w:r>
      <w:proofErr w:type="gramStart"/>
      <w:r w:rsidRPr="00994C59">
        <w:rPr>
          <w:rFonts w:cs="Times New Roman"/>
          <w:sz w:val="26"/>
          <w:szCs w:val="26"/>
        </w:rPr>
        <w:t xml:space="preserve">Взаимодействие </w:t>
      </w:r>
      <w:r w:rsidR="00D71D86" w:rsidRPr="00994C59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994C59">
        <w:rPr>
          <w:rFonts w:cs="Times New Roman"/>
          <w:sz w:val="26"/>
          <w:szCs w:val="26"/>
        </w:rPr>
        <w:t xml:space="preserve"> инспектора </w:t>
      </w:r>
      <w:r w:rsidRPr="00994C59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94C59">
        <w:rPr>
          <w:rFonts w:cs="Times New Roman"/>
          <w:sz w:val="26"/>
          <w:szCs w:val="26"/>
        </w:rPr>
        <w:t xml:space="preserve">. </w:t>
      </w:r>
      <w:proofErr w:type="gramStart"/>
      <w:r w:rsidRPr="00994C59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B05B7" w:rsidRPr="00994C59" w:rsidRDefault="005D218F" w:rsidP="005D218F">
      <w:pPr>
        <w:widowControl w:val="0"/>
        <w:tabs>
          <w:tab w:val="left" w:pos="3240"/>
        </w:tabs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ab/>
      </w: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92703C" w:rsidRPr="00994C59" w:rsidRDefault="0092703C" w:rsidP="0092703C">
      <w:pPr>
        <w:rPr>
          <w:rFonts w:eastAsia="Calibri"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8. </w:t>
      </w:r>
      <w:r w:rsidRPr="00994C59">
        <w:rPr>
          <w:rFonts w:eastAsia="Calibri" w:cs="Times New Roman"/>
          <w:sz w:val="26"/>
          <w:szCs w:val="26"/>
        </w:rPr>
        <w:t>Государственные услуги не оказываются.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B05B7" w:rsidRPr="00994C59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94C5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71D86" w:rsidRPr="00994C59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994C59">
        <w:rPr>
          <w:rFonts w:cs="Times New Roman"/>
          <w:sz w:val="26"/>
          <w:szCs w:val="26"/>
        </w:rPr>
        <w:t xml:space="preserve"> инспектора </w:t>
      </w:r>
      <w:r w:rsidRPr="00994C59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994C59">
        <w:rPr>
          <w:rFonts w:cs="Times New Roman"/>
          <w:sz w:val="26"/>
          <w:szCs w:val="26"/>
        </w:rPr>
        <w:lastRenderedPageBreak/>
        <w:t>дисциплины;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05B7" w:rsidRPr="00994C59" w:rsidRDefault="001B05B7" w:rsidP="001B05B7">
      <w:pPr>
        <w:widowControl w:val="0"/>
        <w:rPr>
          <w:rFonts w:cs="Times New Roman"/>
          <w:sz w:val="26"/>
          <w:szCs w:val="26"/>
        </w:rPr>
      </w:pPr>
      <w:r w:rsidRPr="00994C59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B05B7" w:rsidRPr="00994C59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B05B7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85D00" w:rsidRPr="00485A4E" w:rsidRDefault="00685D00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05B7" w:rsidRPr="00485A4E" w:rsidRDefault="001B05B7" w:rsidP="001B05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AF3633" w:rsidRPr="00485A4E" w:rsidRDefault="00AF3633">
      <w:pPr>
        <w:rPr>
          <w:rFonts w:cs="Times New Roman"/>
          <w:sz w:val="24"/>
          <w:szCs w:val="24"/>
        </w:rPr>
      </w:pPr>
    </w:p>
    <w:sectPr w:rsidR="00AF3633" w:rsidRPr="00485A4E" w:rsidSect="00E10A14">
      <w:headerReference w:type="default" r:id="rId10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A14" w:rsidRDefault="00E10A14" w:rsidP="00E10A14">
      <w:r>
        <w:separator/>
      </w:r>
    </w:p>
  </w:endnote>
  <w:endnote w:type="continuationSeparator" w:id="0">
    <w:p w:rsidR="00E10A14" w:rsidRDefault="00E10A14" w:rsidP="00E1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A14" w:rsidRDefault="00E10A14" w:rsidP="00E10A14">
      <w:r>
        <w:separator/>
      </w:r>
    </w:p>
  </w:footnote>
  <w:footnote w:type="continuationSeparator" w:id="0">
    <w:p w:rsidR="00E10A14" w:rsidRDefault="00E10A14" w:rsidP="00E10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724831"/>
      <w:docPartObj>
        <w:docPartGallery w:val="Page Numbers (Top of Page)"/>
        <w:docPartUnique/>
      </w:docPartObj>
    </w:sdtPr>
    <w:sdtEndPr/>
    <w:sdtContent>
      <w:p w:rsidR="00E10A14" w:rsidRDefault="0093642C" w:rsidP="00E10A14">
        <w:pPr>
          <w:pStyle w:val="a7"/>
          <w:ind w:firstLine="0"/>
          <w:jc w:val="center"/>
        </w:pPr>
        <w:r w:rsidRPr="00E10A14">
          <w:rPr>
            <w:sz w:val="20"/>
            <w:szCs w:val="20"/>
          </w:rPr>
          <w:fldChar w:fldCharType="begin"/>
        </w:r>
        <w:r w:rsidR="00E10A14" w:rsidRPr="00E10A14">
          <w:rPr>
            <w:sz w:val="20"/>
            <w:szCs w:val="20"/>
          </w:rPr>
          <w:instrText>PAGE   \* MERGEFORMAT</w:instrText>
        </w:r>
        <w:r w:rsidRPr="00E10A14">
          <w:rPr>
            <w:sz w:val="20"/>
            <w:szCs w:val="20"/>
          </w:rPr>
          <w:fldChar w:fldCharType="separate"/>
        </w:r>
        <w:r w:rsidR="00FB42DD">
          <w:rPr>
            <w:noProof/>
            <w:sz w:val="20"/>
            <w:szCs w:val="20"/>
          </w:rPr>
          <w:t>9</w:t>
        </w:r>
        <w:r w:rsidRPr="00E10A14">
          <w:rPr>
            <w:sz w:val="20"/>
            <w:szCs w:val="20"/>
          </w:rPr>
          <w:fldChar w:fldCharType="end"/>
        </w:r>
      </w:p>
    </w:sdtContent>
  </w:sdt>
  <w:p w:rsidR="00E10A14" w:rsidRDefault="00E10A1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51DF0"/>
    <w:rsid w:val="000956A6"/>
    <w:rsid w:val="000A2EE2"/>
    <w:rsid w:val="000B7164"/>
    <w:rsid w:val="0010142D"/>
    <w:rsid w:val="00133142"/>
    <w:rsid w:val="001476FF"/>
    <w:rsid w:val="001B05B7"/>
    <w:rsid w:val="00226538"/>
    <w:rsid w:val="002B580C"/>
    <w:rsid w:val="00364417"/>
    <w:rsid w:val="003B019C"/>
    <w:rsid w:val="003D4A3F"/>
    <w:rsid w:val="00485A4E"/>
    <w:rsid w:val="0049773F"/>
    <w:rsid w:val="004B29B1"/>
    <w:rsid w:val="004C0525"/>
    <w:rsid w:val="004D19C9"/>
    <w:rsid w:val="005854D3"/>
    <w:rsid w:val="005D218F"/>
    <w:rsid w:val="00603D51"/>
    <w:rsid w:val="00654C73"/>
    <w:rsid w:val="00685D00"/>
    <w:rsid w:val="006B550C"/>
    <w:rsid w:val="006C78F2"/>
    <w:rsid w:val="0070736C"/>
    <w:rsid w:val="00753739"/>
    <w:rsid w:val="00791820"/>
    <w:rsid w:val="007D1CCF"/>
    <w:rsid w:val="008179A8"/>
    <w:rsid w:val="00861422"/>
    <w:rsid w:val="008C0CB7"/>
    <w:rsid w:val="008D14D7"/>
    <w:rsid w:val="008D6811"/>
    <w:rsid w:val="008E71A4"/>
    <w:rsid w:val="009268F8"/>
    <w:rsid w:val="0092703C"/>
    <w:rsid w:val="0093642C"/>
    <w:rsid w:val="00994C59"/>
    <w:rsid w:val="00A10E00"/>
    <w:rsid w:val="00AF3633"/>
    <w:rsid w:val="00BB7C38"/>
    <w:rsid w:val="00D71D86"/>
    <w:rsid w:val="00D9278C"/>
    <w:rsid w:val="00DA3312"/>
    <w:rsid w:val="00DB6AC9"/>
    <w:rsid w:val="00E03EB9"/>
    <w:rsid w:val="00E10A14"/>
    <w:rsid w:val="00E674D3"/>
    <w:rsid w:val="00EB11C4"/>
    <w:rsid w:val="00EE0441"/>
    <w:rsid w:val="00F9745D"/>
    <w:rsid w:val="00FB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0A1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0A14"/>
    <w:rPr>
      <w:rFonts w:ascii="Times New Roman" w:hAnsi="Times New Roman"/>
      <w:sz w:val="28"/>
    </w:rPr>
  </w:style>
  <w:style w:type="paragraph" w:styleId="ab">
    <w:name w:val="No Spacing"/>
    <w:link w:val="ac"/>
    <w:uiPriority w:val="1"/>
    <w:qFormat/>
    <w:rsid w:val="00DA33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DA3312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0A1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0A14"/>
    <w:rPr>
      <w:rFonts w:ascii="Times New Roman" w:hAnsi="Times New Roman"/>
      <w:sz w:val="28"/>
    </w:rPr>
  </w:style>
  <w:style w:type="paragraph" w:styleId="ab">
    <w:name w:val="No Spacing"/>
    <w:link w:val="ac"/>
    <w:uiPriority w:val="1"/>
    <w:qFormat/>
    <w:rsid w:val="00DA33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DA331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DEB31-F85E-4878-A5FB-F2AE60E61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3664</Words>
  <Characters>20891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Бленцова Виктория Викторовна</cp:lastModifiedBy>
  <cp:revision>6</cp:revision>
  <cp:lastPrinted>2022-06-07T14:07:00Z</cp:lastPrinted>
  <dcterms:created xsi:type="dcterms:W3CDTF">2022-05-23T10:18:00Z</dcterms:created>
  <dcterms:modified xsi:type="dcterms:W3CDTF">2022-06-07T14:07:00Z</dcterms:modified>
</cp:coreProperties>
</file>